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AFF" w:rsidRPr="001954E2" w:rsidRDefault="004C4AFF" w:rsidP="009553C2">
      <w:pPr>
        <w:rPr>
          <w:rFonts w:ascii="Arial" w:hAnsi="Arial" w:cs="Arial"/>
          <w:b/>
        </w:rPr>
      </w:pPr>
    </w:p>
    <w:p w:rsidR="004C4AFF" w:rsidRPr="001954E2" w:rsidRDefault="004C4AFF" w:rsidP="004C4AFF">
      <w:pPr>
        <w:rPr>
          <w:rFonts w:ascii="Arial" w:hAnsi="Arial" w:cs="Arial"/>
        </w:rPr>
      </w:pPr>
      <w:r w:rsidRPr="001954E2">
        <w:rPr>
          <w:rFonts w:ascii="Arial" w:hAnsi="Arial" w:cs="Arial"/>
        </w:rPr>
        <w:t xml:space="preserve">Below are questions related to information reviewed on day </w:t>
      </w:r>
      <w:r w:rsidR="00B11C93">
        <w:rPr>
          <w:rFonts w:ascii="Arial" w:hAnsi="Arial" w:cs="Arial"/>
        </w:rPr>
        <w:t>one</w:t>
      </w:r>
      <w:r w:rsidRPr="001954E2">
        <w:rPr>
          <w:rFonts w:ascii="Arial" w:hAnsi="Arial" w:cs="Arial"/>
        </w:rPr>
        <w:t xml:space="preserve"> of traini</w:t>
      </w:r>
      <w:bookmarkStart w:id="0" w:name="_GoBack"/>
      <w:bookmarkEnd w:id="0"/>
      <w:r w:rsidRPr="001954E2">
        <w:rPr>
          <w:rFonts w:ascii="Arial" w:hAnsi="Arial" w:cs="Arial"/>
        </w:rPr>
        <w:t xml:space="preserve">ng.  Please </w:t>
      </w:r>
      <w:r w:rsidR="00B11C93">
        <w:rPr>
          <w:rFonts w:ascii="Arial" w:hAnsi="Arial" w:cs="Arial"/>
        </w:rPr>
        <w:t>refer to the resources that</w:t>
      </w:r>
      <w:r w:rsidRPr="001954E2">
        <w:rPr>
          <w:rFonts w:ascii="Arial" w:hAnsi="Arial" w:cs="Arial"/>
        </w:rPr>
        <w:t xml:space="preserve"> emailed to you to assist you with an</w:t>
      </w:r>
      <w:r w:rsidR="00B11C93">
        <w:rPr>
          <w:rFonts w:ascii="Arial" w:hAnsi="Arial" w:cs="Arial"/>
        </w:rPr>
        <w:t>swering the questions.  E</w:t>
      </w:r>
      <w:r w:rsidRPr="001954E2">
        <w:rPr>
          <w:rFonts w:ascii="Arial" w:hAnsi="Arial" w:cs="Arial"/>
        </w:rPr>
        <w:t>mail your complete</w:t>
      </w:r>
      <w:r w:rsidR="00B11C93">
        <w:rPr>
          <w:rFonts w:ascii="Arial" w:hAnsi="Arial" w:cs="Arial"/>
        </w:rPr>
        <w:t xml:space="preserve">d Transfer of Learning Activity </w:t>
      </w:r>
      <w:r w:rsidRPr="001954E2">
        <w:rPr>
          <w:rFonts w:ascii="Arial" w:hAnsi="Arial" w:cs="Arial"/>
        </w:rPr>
        <w:t>t</w:t>
      </w:r>
      <w:r w:rsidR="001A4F75">
        <w:rPr>
          <w:rFonts w:ascii="Arial" w:hAnsi="Arial" w:cs="Arial"/>
        </w:rPr>
        <w:t>o both trainers.</w:t>
      </w:r>
    </w:p>
    <w:p w:rsidR="004C4AFF" w:rsidRPr="001954E2" w:rsidRDefault="004C4AFF" w:rsidP="009553C2">
      <w:pPr>
        <w:rPr>
          <w:rFonts w:ascii="Arial" w:hAnsi="Arial" w:cs="Arial"/>
          <w:b/>
        </w:rPr>
      </w:pPr>
    </w:p>
    <w:p w:rsidR="00B11C93" w:rsidRPr="00B11C93" w:rsidRDefault="00BE0CE7" w:rsidP="00B11C93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Identify a takeaway from Day O</w:t>
      </w:r>
      <w:r w:rsidR="00B11C93">
        <w:rPr>
          <w:rFonts w:ascii="Arial" w:hAnsi="Arial" w:cs="Arial"/>
        </w:rPr>
        <w:t>ne that you learned.</w:t>
      </w:r>
    </w:p>
    <w:p w:rsidR="00B11C93" w:rsidRDefault="00B11C93" w:rsidP="00B11C93">
      <w:pPr>
        <w:rPr>
          <w:rFonts w:ascii="Arial" w:hAnsi="Arial" w:cs="Arial"/>
        </w:rPr>
      </w:pPr>
    </w:p>
    <w:p w:rsidR="00B11C93" w:rsidRDefault="00B11C93" w:rsidP="00B11C93">
      <w:pPr>
        <w:rPr>
          <w:rFonts w:ascii="Arial" w:hAnsi="Arial" w:cs="Arial"/>
        </w:rPr>
      </w:pPr>
    </w:p>
    <w:p w:rsidR="00B11C93" w:rsidRDefault="00B11C93" w:rsidP="00B11C93">
      <w:pPr>
        <w:rPr>
          <w:rFonts w:ascii="Arial" w:hAnsi="Arial" w:cs="Arial"/>
        </w:rPr>
      </w:pPr>
    </w:p>
    <w:p w:rsidR="009553C2" w:rsidRDefault="00B11C93" w:rsidP="00B11C93">
      <w:pPr>
        <w:rPr>
          <w:rFonts w:ascii="Arial" w:hAnsi="Arial" w:cs="Arial"/>
        </w:rPr>
      </w:pPr>
      <w:r>
        <w:rPr>
          <w:rFonts w:ascii="Arial" w:hAnsi="Arial" w:cs="Arial"/>
        </w:rPr>
        <w:t xml:space="preserve">Answer the following questions about the video </w:t>
      </w:r>
      <w:r w:rsidRPr="00B11C93">
        <w:rPr>
          <w:rFonts w:ascii="Arial" w:hAnsi="Arial" w:cs="Arial"/>
          <w:b/>
        </w:rPr>
        <w:t>Family Forever</w:t>
      </w:r>
      <w:r>
        <w:rPr>
          <w:rFonts w:ascii="Arial" w:hAnsi="Arial" w:cs="Arial"/>
        </w:rPr>
        <w:t xml:space="preserve"> viewed on day one. </w:t>
      </w:r>
    </w:p>
    <w:p w:rsidR="00B11C93" w:rsidRPr="001954E2" w:rsidRDefault="00B11C93" w:rsidP="00B11C93">
      <w:pPr>
        <w:rPr>
          <w:rFonts w:ascii="Arial" w:hAnsi="Arial" w:cs="Arial"/>
        </w:rPr>
      </w:pPr>
    </w:p>
    <w:p w:rsidR="009553C2" w:rsidRDefault="00B11C93" w:rsidP="00B11C93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B11C93">
        <w:rPr>
          <w:rFonts w:ascii="Arial" w:hAnsi="Arial" w:cs="Arial"/>
        </w:rPr>
        <w:t>What examples of teamwork did you identify from the video?</w:t>
      </w:r>
    </w:p>
    <w:p w:rsidR="00B11C93" w:rsidRDefault="00B11C93" w:rsidP="00B11C93">
      <w:pPr>
        <w:rPr>
          <w:rFonts w:ascii="Arial" w:hAnsi="Arial" w:cs="Arial"/>
        </w:rPr>
      </w:pPr>
    </w:p>
    <w:p w:rsidR="00B11C93" w:rsidRPr="00B11C93" w:rsidRDefault="00B11C93" w:rsidP="00B11C93">
      <w:pPr>
        <w:rPr>
          <w:rFonts w:ascii="Arial" w:hAnsi="Arial" w:cs="Arial"/>
        </w:rPr>
      </w:pPr>
    </w:p>
    <w:p w:rsidR="009553C2" w:rsidRPr="001954E2" w:rsidRDefault="009553C2" w:rsidP="009553C2">
      <w:pPr>
        <w:pStyle w:val="ListParagraph"/>
        <w:ind w:left="670"/>
        <w:rPr>
          <w:rFonts w:ascii="Arial" w:hAnsi="Arial" w:cs="Arial"/>
        </w:rPr>
      </w:pPr>
    </w:p>
    <w:p w:rsidR="00E70C3A" w:rsidRDefault="009553C2" w:rsidP="00B11C93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1954E2">
        <w:rPr>
          <w:rFonts w:ascii="Arial" w:hAnsi="Arial" w:cs="Arial"/>
        </w:rPr>
        <w:t xml:space="preserve">What </w:t>
      </w:r>
      <w:r w:rsidR="00B11C93">
        <w:rPr>
          <w:rFonts w:ascii="Arial" w:hAnsi="Arial" w:cs="Arial"/>
        </w:rPr>
        <w:t>do the foster parents understand about their role in helping the Family of the children in their care?</w:t>
      </w:r>
    </w:p>
    <w:p w:rsidR="001A4F75" w:rsidRPr="001A4F75" w:rsidRDefault="001A4F75" w:rsidP="001A4F75">
      <w:pPr>
        <w:rPr>
          <w:rFonts w:ascii="Arial" w:hAnsi="Arial" w:cs="Arial"/>
        </w:rPr>
      </w:pPr>
    </w:p>
    <w:p w:rsidR="00B11C93" w:rsidRDefault="00B11C93" w:rsidP="00B11C93">
      <w:pPr>
        <w:pStyle w:val="ListParagraph"/>
        <w:rPr>
          <w:rFonts w:ascii="Arial" w:hAnsi="Arial" w:cs="Arial"/>
        </w:rPr>
      </w:pPr>
    </w:p>
    <w:p w:rsidR="00B11C93" w:rsidRDefault="00B11C93" w:rsidP="00B11C93">
      <w:pPr>
        <w:pStyle w:val="ListParagraph"/>
        <w:rPr>
          <w:rFonts w:ascii="Arial" w:hAnsi="Arial" w:cs="Arial"/>
        </w:rPr>
      </w:pPr>
    </w:p>
    <w:p w:rsidR="00B11C93" w:rsidRDefault="00B11C93" w:rsidP="00B11C93">
      <w:pPr>
        <w:pStyle w:val="ListParagraph"/>
        <w:rPr>
          <w:rFonts w:ascii="Arial" w:hAnsi="Arial" w:cs="Arial"/>
        </w:rPr>
      </w:pPr>
    </w:p>
    <w:p w:rsidR="00B11C93" w:rsidRPr="00B11C93" w:rsidRDefault="00B11C93" w:rsidP="00B11C93">
      <w:pPr>
        <w:pStyle w:val="ListParagraph"/>
        <w:rPr>
          <w:rFonts w:ascii="Arial" w:hAnsi="Arial" w:cs="Arial"/>
        </w:rPr>
      </w:pPr>
    </w:p>
    <w:p w:rsidR="00B11C93" w:rsidRDefault="00B11C93" w:rsidP="00B11C93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What messages were significant from the family, their children, and the foster parents?</w:t>
      </w:r>
    </w:p>
    <w:p w:rsidR="001A4F75" w:rsidRPr="001A4F75" w:rsidRDefault="001A4F75" w:rsidP="001A4F75">
      <w:pPr>
        <w:rPr>
          <w:rFonts w:ascii="Arial" w:hAnsi="Arial" w:cs="Arial"/>
        </w:rPr>
      </w:pPr>
    </w:p>
    <w:p w:rsidR="00B11C93" w:rsidRDefault="00B11C93" w:rsidP="00B11C93">
      <w:pPr>
        <w:pStyle w:val="ListParagraph"/>
        <w:rPr>
          <w:rFonts w:ascii="Arial" w:hAnsi="Arial" w:cs="Arial"/>
        </w:rPr>
      </w:pPr>
    </w:p>
    <w:p w:rsidR="00B11C93" w:rsidRDefault="00B11C93" w:rsidP="00B11C93">
      <w:pPr>
        <w:pStyle w:val="ListParagraph"/>
        <w:rPr>
          <w:rFonts w:ascii="Arial" w:hAnsi="Arial" w:cs="Arial"/>
        </w:rPr>
      </w:pPr>
    </w:p>
    <w:p w:rsidR="00B11C93" w:rsidRDefault="00B11C93" w:rsidP="00B11C93">
      <w:pPr>
        <w:pStyle w:val="ListParagraph"/>
        <w:rPr>
          <w:rFonts w:ascii="Arial" w:hAnsi="Arial" w:cs="Arial"/>
        </w:rPr>
      </w:pPr>
    </w:p>
    <w:p w:rsidR="00B11C93" w:rsidRPr="00B11C93" w:rsidRDefault="00B11C93" w:rsidP="00B11C93">
      <w:pPr>
        <w:pStyle w:val="ListParagraph"/>
        <w:rPr>
          <w:rFonts w:ascii="Arial" w:hAnsi="Arial" w:cs="Arial"/>
        </w:rPr>
      </w:pPr>
    </w:p>
    <w:p w:rsidR="00B11C93" w:rsidRDefault="00B11C93" w:rsidP="00B11C93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What do you see or hear that you are already doing or might do differently</w:t>
      </w:r>
      <w:r w:rsidRPr="00B11C93">
        <w:t xml:space="preserve"> </w:t>
      </w:r>
      <w:r w:rsidRPr="00B11C93">
        <w:rPr>
          <w:rFonts w:ascii="Arial" w:hAnsi="Arial" w:cs="Arial"/>
        </w:rPr>
        <w:t>in your practice</w:t>
      </w:r>
      <w:r>
        <w:rPr>
          <w:rFonts w:ascii="Arial" w:hAnsi="Arial" w:cs="Arial"/>
        </w:rPr>
        <w:t>?</w:t>
      </w:r>
    </w:p>
    <w:p w:rsidR="00E70C3A" w:rsidRPr="00E70C3A" w:rsidRDefault="00E70C3A" w:rsidP="00E70C3A">
      <w:pPr>
        <w:pStyle w:val="ListParagraph"/>
        <w:rPr>
          <w:rFonts w:ascii="Arial" w:hAnsi="Arial" w:cs="Arial"/>
        </w:rPr>
      </w:pPr>
    </w:p>
    <w:p w:rsidR="001A4F75" w:rsidRDefault="001A4F75"/>
    <w:p w:rsidR="001A4F75" w:rsidRPr="001A4F75" w:rsidRDefault="001A4F75" w:rsidP="001A4F75"/>
    <w:p w:rsidR="006A19CA" w:rsidRPr="001A4F75" w:rsidRDefault="001A4F75" w:rsidP="001A4F75">
      <w:pPr>
        <w:jc w:val="center"/>
      </w:pPr>
    </w:p>
    <w:sectPr w:rsidR="006A19CA" w:rsidRPr="001A4F7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3AB" w:rsidRDefault="001313AB" w:rsidP="004C4AFF">
      <w:pPr>
        <w:spacing w:after="0" w:line="240" w:lineRule="auto"/>
      </w:pPr>
      <w:r>
        <w:separator/>
      </w:r>
    </w:p>
  </w:endnote>
  <w:endnote w:type="continuationSeparator" w:id="0">
    <w:p w:rsidR="001313AB" w:rsidRDefault="001313AB" w:rsidP="004C4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72020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D2652" w:rsidRDefault="001A4F75" w:rsidP="006D2652">
        <w:pPr>
          <w:pStyle w:val="Footer"/>
        </w:pPr>
        <w:r>
          <w:t>CWS3021W Promoting Birth and Foster Parent Partnerships</w:t>
        </w:r>
      </w:p>
      <w:p w:rsidR="004C4AFF" w:rsidRDefault="004C4AF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4F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C4AFF" w:rsidRDefault="004C4A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3AB" w:rsidRDefault="001313AB" w:rsidP="004C4AFF">
      <w:pPr>
        <w:spacing w:after="0" w:line="240" w:lineRule="auto"/>
      </w:pPr>
      <w:r>
        <w:separator/>
      </w:r>
    </w:p>
  </w:footnote>
  <w:footnote w:type="continuationSeparator" w:id="0">
    <w:p w:rsidR="001313AB" w:rsidRDefault="001313AB" w:rsidP="004C4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4AFF" w:rsidRDefault="004C4AFF" w:rsidP="004C4AFF">
    <w:pPr>
      <w:spacing w:line="264" w:lineRule="auto"/>
      <w:jc w:val="center"/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Rectangle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76AB97CC" id="Rectangle 222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lmpwIAALcFAAAOAAAAZHJzL2Uyb0RvYy54bWysVFFv2yAQfp+0/4B4X514SdNGdaqoVadJ&#10;XVu1nfpMMMSWgGNA4mS/fgc4TtVVmzTND5jj7r7jPu7u4nKnFdkK51swFR2fjCgRhkPdmnVFvz/f&#10;fDqjxAdmaqbAiIruhaeXi48fLjo7FyU0oGrhCIIYP+9sRZsQ7LwoPG+EZv4ErDColOA0Cyi6dVE7&#10;1iG6VkU5Gp0WHbjaOuDCezy9zkq6SPhSCh7upfQiEFVRvFtIq0vrKq7F4oLN147ZpuX9Ndg/3EKz&#10;1mDQAeqaBUY2rv0NSrfcgQcZTjjoAqRsuUg5YDbj0ZtsnhpmRcoFyfF2oMn/P1h+t31wpK0rWpYl&#10;JYZpfKRHpI2ZtRIkHiJFnfVztHyyD66XPG5jvjvpdPxjJmSXaN0PtIpdIBwPZ59np+NTZJ+j7nw6&#10;nU7OEvHF0d06H74I0CRuKurwAolOtr31AUOi6cEkRjNw0yqV3k4Z0mHhTc9m0+ThQbV11Ea7VEbi&#10;SjmyZVgAq3WZbNRGf4M6n01H+MUcMcRgnqUjEuqUwcPIQ8487cJeiRhGmUchkUTMNQcYgHIMxrkw&#10;YZzv17Ba/C10AozIEhMZsHuA2BrHnA7YOYPePrqKVP2D8yhH/5Pz4JEigwmDs24NuPcAFGbVR872&#10;B5IyNZGlFdR7LDEHufe85TctPvIt8+GBOWw2LAwcIOEeF6kAHxP6HSUNuJ/vnUd77AHUUtJh81bU&#10;/9gwJyhRXw12x/l4MondnoTJdFai4F5rVq81ZqOvAMtjjKPK8rSN9kEdttKBfsE5s4xRUcUMx9gV&#10;5cEdhKuQhwpOKi6Wy2SGHW5ZuDVPlkfwyGos4ufdC3O2r/SATXIHh0Zn8zcFn22jp4HlJoBsUzcc&#10;ee35xumQarafZHH8vJaT1XHeLn4BAAD//wMAUEsDBBQABgAIAAAAIQALBJxE3QAAAAcBAAAPAAAA&#10;ZHJzL2Rvd25yZXYueG1sTI9BT8MwDIXvSPyHyEjcWFLEqqo0nSoGBziAVpi4eq1JKxqnNNlW/j0Z&#10;F7hYz3rWe5+L1WwHcaDJ9441JAsFgrhxbc9Gw9vrw1UGwgfkFgfHpOGbPKzK87MC89YdeUOHOhgR&#10;Q9jnqKELYcyl9E1HFv3CjcTR+3CTxRDXych2wmMMt4O8ViqVFnuODR2OdNdR81nvrYZ1U1Xm8et+&#10;XWfvL08ezVY9L7daX17M1S2IQHP4O4YTfkSHMjLt3J5bLwYN8ZHwO09ekiYpiF1US3WTgSwL+Z+/&#10;/AEAAP//AwBQSwECLQAUAAYACAAAACEAtoM4kv4AAADhAQAAEwAAAAAAAAAAAAAAAAAAAAAAW0Nv&#10;bnRlbnRfVHlwZXNdLnhtbFBLAQItABQABgAIAAAAIQA4/SH/1gAAAJQBAAALAAAAAAAAAAAAAAAA&#10;AC8BAABfcmVscy8ucmVsc1BLAQItABQABgAIAAAAIQA6nMlmpwIAALcFAAAOAAAAAAAAAAAAAAAA&#10;AC4CAABkcnMvZTJvRG9jLnhtbFBLAQItABQABgAIAAAAIQALBJxE3QAAAAcBAAAPAAAAAAAAAAAA&#10;AAAAAAEFAABkcnMvZG93bnJldi54bWxQSwUGAAAAAAQABADzAAAACwYAAAAA&#10;" filled="f" strokecolor="#747070 [1614]" strokeweight="1.25pt">
              <w10:wrap anchorx="page" anchory="page"/>
            </v:rect>
          </w:pict>
        </mc:Fallback>
      </mc:AlternateContent>
    </w:r>
    <w:sdt>
      <w:sdtPr>
        <w:rPr>
          <w:rFonts w:ascii="Arial" w:hAnsi="Arial" w:cs="Arial"/>
          <w:b/>
        </w:rPr>
        <w:alias w:val="Title"/>
        <w:id w:val="15524250"/>
        <w:placeholder>
          <w:docPart w:val="2222E57D0F974003868A683EAAE35F4A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Pr="004C4AFF">
          <w:rPr>
            <w:rFonts w:ascii="Arial" w:hAnsi="Arial" w:cs="Arial"/>
            <w:b/>
          </w:rPr>
          <w:t>Trans</w:t>
        </w:r>
        <w:r>
          <w:rPr>
            <w:rFonts w:ascii="Arial" w:hAnsi="Arial" w:cs="Arial"/>
            <w:b/>
          </w:rPr>
          <w:t xml:space="preserve">fer of Learning Activity – Day </w:t>
        </w:r>
        <w:r w:rsidR="0040160B">
          <w:rPr>
            <w:rFonts w:ascii="Arial" w:hAnsi="Arial" w:cs="Arial"/>
            <w:b/>
          </w:rPr>
          <w:t>One</w:t>
        </w:r>
      </w:sdtContent>
    </w:sdt>
  </w:p>
  <w:p w:rsidR="004C4AFF" w:rsidRDefault="004C4A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A3CA5"/>
    <w:multiLevelType w:val="hybridMultilevel"/>
    <w:tmpl w:val="DE0278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0474A"/>
    <w:multiLevelType w:val="hybridMultilevel"/>
    <w:tmpl w:val="DC72B024"/>
    <w:lvl w:ilvl="0" w:tplc="FE14F81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1CA22258"/>
    <w:multiLevelType w:val="hybridMultilevel"/>
    <w:tmpl w:val="8F02D5FA"/>
    <w:lvl w:ilvl="0" w:tplc="CFCEC3E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A5D3F9B"/>
    <w:multiLevelType w:val="hybridMultilevel"/>
    <w:tmpl w:val="A14C7052"/>
    <w:lvl w:ilvl="0" w:tplc="6A188F2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" w15:restartNumberingAfterBreak="0">
    <w:nsid w:val="3E452225"/>
    <w:multiLevelType w:val="hybridMultilevel"/>
    <w:tmpl w:val="C284EF98"/>
    <w:lvl w:ilvl="0" w:tplc="DE2E15E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9606DBB"/>
    <w:multiLevelType w:val="hybridMultilevel"/>
    <w:tmpl w:val="9EEE8370"/>
    <w:lvl w:ilvl="0" w:tplc="C2AA7E30">
      <w:start w:val="1"/>
      <w:numFmt w:val="decimal"/>
      <w:lvlText w:val="%1."/>
      <w:lvlJc w:val="left"/>
      <w:pPr>
        <w:ind w:left="6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0" w:hanging="360"/>
      </w:pPr>
    </w:lvl>
    <w:lvl w:ilvl="2" w:tplc="0409001B" w:tentative="1">
      <w:start w:val="1"/>
      <w:numFmt w:val="lowerRoman"/>
      <w:lvlText w:val="%3."/>
      <w:lvlJc w:val="right"/>
      <w:pPr>
        <w:ind w:left="2110" w:hanging="180"/>
      </w:pPr>
    </w:lvl>
    <w:lvl w:ilvl="3" w:tplc="0409000F" w:tentative="1">
      <w:start w:val="1"/>
      <w:numFmt w:val="decimal"/>
      <w:lvlText w:val="%4."/>
      <w:lvlJc w:val="left"/>
      <w:pPr>
        <w:ind w:left="2830" w:hanging="360"/>
      </w:pPr>
    </w:lvl>
    <w:lvl w:ilvl="4" w:tplc="04090019" w:tentative="1">
      <w:start w:val="1"/>
      <w:numFmt w:val="lowerLetter"/>
      <w:lvlText w:val="%5."/>
      <w:lvlJc w:val="left"/>
      <w:pPr>
        <w:ind w:left="3550" w:hanging="360"/>
      </w:pPr>
    </w:lvl>
    <w:lvl w:ilvl="5" w:tplc="0409001B" w:tentative="1">
      <w:start w:val="1"/>
      <w:numFmt w:val="lowerRoman"/>
      <w:lvlText w:val="%6."/>
      <w:lvlJc w:val="right"/>
      <w:pPr>
        <w:ind w:left="4270" w:hanging="180"/>
      </w:pPr>
    </w:lvl>
    <w:lvl w:ilvl="6" w:tplc="0409000F" w:tentative="1">
      <w:start w:val="1"/>
      <w:numFmt w:val="decimal"/>
      <w:lvlText w:val="%7."/>
      <w:lvlJc w:val="left"/>
      <w:pPr>
        <w:ind w:left="4990" w:hanging="360"/>
      </w:pPr>
    </w:lvl>
    <w:lvl w:ilvl="7" w:tplc="04090019" w:tentative="1">
      <w:start w:val="1"/>
      <w:numFmt w:val="lowerLetter"/>
      <w:lvlText w:val="%8."/>
      <w:lvlJc w:val="left"/>
      <w:pPr>
        <w:ind w:left="5710" w:hanging="360"/>
      </w:pPr>
    </w:lvl>
    <w:lvl w:ilvl="8" w:tplc="0409001B" w:tentative="1">
      <w:start w:val="1"/>
      <w:numFmt w:val="lowerRoman"/>
      <w:lvlText w:val="%9."/>
      <w:lvlJc w:val="right"/>
      <w:pPr>
        <w:ind w:left="6430" w:hanging="180"/>
      </w:pPr>
    </w:lvl>
  </w:abstractNum>
  <w:abstractNum w:abstractNumId="6" w15:restartNumberingAfterBreak="0">
    <w:nsid w:val="786D45EB"/>
    <w:multiLevelType w:val="hybridMultilevel"/>
    <w:tmpl w:val="301282AC"/>
    <w:lvl w:ilvl="0" w:tplc="1248D98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3C2"/>
    <w:rsid w:val="00031662"/>
    <w:rsid w:val="000E7546"/>
    <w:rsid w:val="001313AB"/>
    <w:rsid w:val="00187D93"/>
    <w:rsid w:val="001954E2"/>
    <w:rsid w:val="001A4F75"/>
    <w:rsid w:val="001F0CFD"/>
    <w:rsid w:val="002E45C7"/>
    <w:rsid w:val="00330620"/>
    <w:rsid w:val="00375865"/>
    <w:rsid w:val="0040160B"/>
    <w:rsid w:val="004741F2"/>
    <w:rsid w:val="004C4AFF"/>
    <w:rsid w:val="00642D64"/>
    <w:rsid w:val="00657E6F"/>
    <w:rsid w:val="006D2652"/>
    <w:rsid w:val="007A3B21"/>
    <w:rsid w:val="009553C2"/>
    <w:rsid w:val="00B11C93"/>
    <w:rsid w:val="00B3074A"/>
    <w:rsid w:val="00B83F2F"/>
    <w:rsid w:val="00BE0CE7"/>
    <w:rsid w:val="00C52407"/>
    <w:rsid w:val="00E7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906628C"/>
  <w15:chartTrackingRefBased/>
  <w15:docId w15:val="{015A17A5-B1B3-4F1D-A856-D4677804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53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53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C4AF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C4A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AFF"/>
  </w:style>
  <w:style w:type="paragraph" w:styleId="Footer">
    <w:name w:val="footer"/>
    <w:basedOn w:val="Normal"/>
    <w:link w:val="FooterChar"/>
    <w:uiPriority w:val="99"/>
    <w:unhideWhenUsed/>
    <w:qFormat/>
    <w:rsid w:val="004C4A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A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222E57D0F974003868A683EAAE35F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666FB9-424D-4A5A-86BC-0AE03932DCC7}"/>
      </w:docPartPr>
      <w:docPartBody>
        <w:p w:rsidR="00824E94" w:rsidRDefault="00935594" w:rsidP="00935594">
          <w:pPr>
            <w:pStyle w:val="2222E57D0F974003868A683EAAE35F4A"/>
          </w:pPr>
          <w:r>
            <w:rPr>
              <w:color w:val="5B9BD5" w:themeColor="accent1"/>
              <w:sz w:val="20"/>
              <w:szCs w:val="2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594"/>
    <w:rsid w:val="005533A2"/>
    <w:rsid w:val="005E48F9"/>
    <w:rsid w:val="006C2C9B"/>
    <w:rsid w:val="00824E94"/>
    <w:rsid w:val="009342E8"/>
    <w:rsid w:val="00935594"/>
    <w:rsid w:val="00BC673B"/>
    <w:rsid w:val="00FB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222E57D0F974003868A683EAAE35F4A">
    <w:name w:val="2222E57D0F974003868A683EAAE35F4A"/>
    <w:rsid w:val="009355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Transfer of Learning Activity – Day One</vt:lpstr>
    </vt:vector>
  </TitlesOfParts>
  <Company>Virginia Information Technologies Agency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Transfer of Learning Activity – Day One</dc:title>
  <dc:subject/>
  <dc:creator>VITA Program</dc:creator>
  <cp:keywords/>
  <dc:description/>
  <cp:lastModifiedBy>Fitzpatrick, Chasity (VDSS)</cp:lastModifiedBy>
  <cp:revision>2</cp:revision>
  <dcterms:created xsi:type="dcterms:W3CDTF">2021-06-07T14:28:00Z</dcterms:created>
  <dcterms:modified xsi:type="dcterms:W3CDTF">2021-06-07T14:28:00Z</dcterms:modified>
</cp:coreProperties>
</file>